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47A" w:rsidRDefault="00F1547A" w:rsidP="00F154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Studii, cercetări, ghiduri, materiale informative relevante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547A" w:rsidRDefault="00F1547A" w:rsidP="00F154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Manual anti-mită: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https://site.judbrasov.ro/upload/files/1678702641_Manual%20Anti-mita.pdf</w:t>
        </w:r>
      </w:hyperlink>
    </w:p>
    <w:p w:rsidR="00F1547A" w:rsidRDefault="00F1547A" w:rsidP="00F154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Ghid de bune practici pentru prevenirea corupției, de prevenirea conflictelor de interese precum și a incidentelor de integritate: Manual anti-mită: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https://site.judbrasov.ro/upload/files/1678702573_GHID%20DE%20BUNE%20PRACTICI%20PRIVIND%20PREVENIREA%20CORUPTIEI.pdf</w:t>
        </w:r>
      </w:hyperlink>
    </w:p>
    <w:p w:rsidR="00F1547A" w:rsidRDefault="00F1547A" w:rsidP="00F154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Studiu privind percepția privind aspecte legate de corupție: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https://site.judbrasov.ro/upload/files/1678448729_1.Raport%20cercetare%20sociologica.pdf</w:t>
        </w:r>
      </w:hyperlink>
    </w:p>
    <w:p w:rsidR="00F1547A" w:rsidRDefault="00F1547A" w:rsidP="00F154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informative, relevante:</w:t>
      </w:r>
    </w:p>
    <w:p w:rsidR="00F1547A" w:rsidRDefault="00F1547A" w:rsidP="00F1547A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Corupție - cauze și efecte</w:t>
      </w:r>
      <w:r>
        <w:rPr>
          <w:rFonts w:ascii="Times New Roman" w:hAnsi="Times New Roman" w:cs="Times New Roman"/>
          <w:sz w:val="24"/>
          <w:szCs w:val="24"/>
        </w:rPr>
        <w:t>:   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https://site.judbrasov.ro/upload/files/1669212937_1.%20Coruptie_cauze%20si%20efecte%20.pdf</w:t>
        </w:r>
      </w:hyperlink>
    </w:p>
    <w:p w:rsidR="00F1547A" w:rsidRDefault="00F1547A" w:rsidP="00F1547A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Etica și integritatea</w:t>
      </w:r>
      <w:r>
        <w:rPr>
          <w:rFonts w:ascii="Times New Roman" w:hAnsi="Times New Roman" w:cs="Times New Roman"/>
          <w:sz w:val="24"/>
          <w:szCs w:val="24"/>
        </w:rPr>
        <w:t>:  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https://site.judbrasov.ro/upload/files/1669212950_2.%20Etica%20integritate.pdf</w:t>
        </w:r>
      </w:hyperlink>
    </w:p>
    <w:p w:rsidR="00F1547A" w:rsidRDefault="00F1547A" w:rsidP="00F1547A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>Transparența decizională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https://site.judbrasov.ro/upload/files/1669212920_3.Transparenta%20organizat%20si%20decizionala.pdf</w:t>
        </w:r>
      </w:hyperlink>
    </w:p>
    <w:p w:rsidR="00F1547A" w:rsidRDefault="00F1547A" w:rsidP="00F1547A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>Conflicte de interese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https://site.judbrasov.ro/upload/files/1669639566_Conflicte%20de%20interese%20.pdf</w:t>
        </w:r>
      </w:hyperlink>
    </w:p>
    <w:p w:rsidR="00F1547A" w:rsidRDefault="00F1547A" w:rsidP="00F1547A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   </w:t>
      </w:r>
      <w:r>
        <w:rPr>
          <w:rFonts w:ascii="Times New Roman" w:hAnsi="Times New Roman" w:cs="Times New Roman"/>
          <w:b/>
          <w:bCs/>
          <w:sz w:val="24"/>
          <w:szCs w:val="24"/>
        </w:rPr>
        <w:t>Prevenirea, descoperirea și sancționarea faptelor de corupție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https://site.judbrasov.ro/upload/files/1669639575_Prevenirea%20descoperirea%20sanct%CC%A6ionarea%20faptelor%20de%20corupt%CC%A6ie.pdf</w:t>
        </w:r>
      </w:hyperlink>
    </w:p>
    <w:p w:rsidR="00F1547A" w:rsidRDefault="00F1547A" w:rsidP="00F1547A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 Suport de curs ”Etica și integritatea”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https://site.judbrasov.ro/upload/files/1678702967_Suport%20de%20curs_CJ_Brasov_ETICA%20SI%20INTEGRITATEA.pdf</w:t>
        </w:r>
      </w:hyperlink>
    </w:p>
    <w:p w:rsidR="00A32D6E" w:rsidRDefault="00F1547A" w:rsidP="00F1547A">
      <w:pPr>
        <w:ind w:left="708" w:firstLine="708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 Suport de curs: Prevenirea și combaterea corupției:  </w:t>
      </w:r>
      <w:hyperlink r:id="rId1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https://site.judbrasov.ro/upload/files/1678703109_Suport%20de%20curs_CJ_Brasov_PREVENIREA%20SI%20COMBATEREA%20CORUPTIEI.pdf</w:t>
        </w:r>
      </w:hyperlink>
    </w:p>
    <w:sectPr w:rsidR="00A32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70EF"/>
    <w:multiLevelType w:val="hybridMultilevel"/>
    <w:tmpl w:val="B9A6BB0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5167D8E"/>
    <w:multiLevelType w:val="hybridMultilevel"/>
    <w:tmpl w:val="284EB69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455862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11077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7A"/>
    <w:rsid w:val="009E50B7"/>
    <w:rsid w:val="00A32D6E"/>
    <w:rsid w:val="00F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FE7"/>
  <w15:chartTrackingRefBased/>
  <w15:docId w15:val="{8083392C-27D4-4AE1-80A6-FF8DDB9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7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4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54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judbrasov.ro/upload/files/1669212937_1.%20Coruptie_cauze%20si%20efecte%20.pdf" TargetMode="External"/><Relationship Id="rId13" Type="http://schemas.openxmlformats.org/officeDocument/2006/relationships/hyperlink" Target="https://site.judbrasov.ro/upload/files/1678702967_Suport%20de%20curs_CJ_Brasov_ETICA%20SI%20INTEGRITATE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.judbrasov.ro/upload/files/1678448729_1.Raport%20cercetare%20sociologica.pdf" TargetMode="External"/><Relationship Id="rId12" Type="http://schemas.openxmlformats.org/officeDocument/2006/relationships/hyperlink" Target="https://site.judbrasov.ro/upload/files/1669639575_Prevenirea%20descoperirea%20sanct%CC%A6ionarea%20faptelor%20de%20corupt%CC%A6i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.judbrasov.ro/upload/files/1678702573_GHID%20DE%20BUNE%20PRACTICI%20PRIVIND%20PREVENIREA%20CORUPTIEI.pdf" TargetMode="External"/><Relationship Id="rId11" Type="http://schemas.openxmlformats.org/officeDocument/2006/relationships/hyperlink" Target="https://site.judbrasov.ro/upload/files/1669639566_Conflicte%20de%20interese%20.pdf" TargetMode="External"/><Relationship Id="rId5" Type="http://schemas.openxmlformats.org/officeDocument/2006/relationships/hyperlink" Target="https://site.judbrasov.ro/upload/files/1678702641_Manual%20Anti-mita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te.judbrasov.ro/upload/files/1669212920_3.Transparenta%20organizat%20si%20decizional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.judbrasov.ro/upload/files/1669212950_2.%20Etica%20integritate.pdf" TargetMode="External"/><Relationship Id="rId14" Type="http://schemas.openxmlformats.org/officeDocument/2006/relationships/hyperlink" Target="https://site.judbrasov.ro/upload/files/1678703109_Suport%20de%20curs_CJ_Brasov_PREVENIREA%20SI%20COMBATEREA%20CORUPTIE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Homeghi</dc:creator>
  <cp:keywords/>
  <dc:description/>
  <cp:lastModifiedBy>Laura Homeghi</cp:lastModifiedBy>
  <cp:revision>1</cp:revision>
  <dcterms:created xsi:type="dcterms:W3CDTF">2023-05-23T09:48:00Z</dcterms:created>
  <dcterms:modified xsi:type="dcterms:W3CDTF">2023-05-23T09:48:00Z</dcterms:modified>
</cp:coreProperties>
</file>